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63474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E3060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6985" cy="1519518"/>
                        <wp:effectExtent l="19050" t="0" r="896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5170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63474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65.6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E30606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E30606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الثالثة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E30606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مستجدات التقنية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AE3173" w:rsidRDefault="00E30606" w:rsidP="00E30606">
      <w:pPr>
        <w:numPr>
          <w:ilvl w:val="0"/>
          <w:numId w:val="16"/>
        </w:numPr>
        <w:spacing w:after="0" w:line="480" w:lineRule="auto"/>
        <w:rPr>
          <w:rFonts w:ascii="Arial" w:hAnsi="Arial" w:cs="Arial" w:hint="cs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إبراز أن الحاسب أداة متعددة الاستخدامات في مختلف مرافق الحياة .</w:t>
      </w:r>
    </w:p>
    <w:p w:rsidR="00E30606" w:rsidRDefault="00E30606" w:rsidP="00E30606">
      <w:pPr>
        <w:numPr>
          <w:ilvl w:val="0"/>
          <w:numId w:val="16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مساعدة الطالبة على اكتساب الميول الايجابي والهادف نحو تقنية المعلومات بصفة عامة وتقوية الرغبة الحاسب واستخدامه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Default="00600DDA">
      <w:pPr>
        <w:rPr>
          <w:b/>
          <w:bCs/>
          <w:sz w:val="32"/>
          <w:szCs w:val="32"/>
          <w:rtl/>
        </w:rPr>
      </w:pPr>
    </w:p>
    <w:p w:rsidR="00775E25" w:rsidRPr="00506156" w:rsidRDefault="00775E25">
      <w:pPr>
        <w:rPr>
          <w:b/>
          <w:bCs/>
          <w:sz w:val="32"/>
          <w:szCs w:val="32"/>
          <w:rtl/>
        </w:rPr>
      </w:pPr>
    </w:p>
    <w:p w:rsidR="00600DDA" w:rsidRPr="00506156" w:rsidRDefault="0063474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75092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 w:rsidR="0075092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الثالثة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/ </w:t>
                  </w:r>
                  <w:r w:rsidR="0075092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مستجدات التقنية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775E25" w:rsidP="00F64F4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ما المقصود </w:t>
      </w:r>
      <w:r w:rsidR="00F64F49">
        <w:rPr>
          <w:rFonts w:hint="cs"/>
          <w:b/>
          <w:bCs/>
          <w:sz w:val="32"/>
          <w:szCs w:val="32"/>
          <w:rtl/>
        </w:rPr>
        <w:t xml:space="preserve">بخدمة وأي ماكس </w:t>
      </w:r>
      <w:r w:rsidR="00F64F49">
        <w:rPr>
          <w:b/>
          <w:bCs/>
          <w:sz w:val="32"/>
          <w:szCs w:val="32"/>
        </w:rPr>
        <w:t>(Wi-Max)</w:t>
      </w:r>
      <w:r>
        <w:rPr>
          <w:rFonts w:hint="cs"/>
          <w:b/>
          <w:bCs/>
          <w:sz w:val="32"/>
          <w:szCs w:val="32"/>
          <w:rtl/>
        </w:rPr>
        <w:t xml:space="preserve">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83475E" w:rsidRDefault="00C507B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تعرف خدمة </w:t>
      </w:r>
      <w:r w:rsidR="008B024C">
        <w:rPr>
          <w:rFonts w:hint="cs"/>
          <w:b/>
          <w:bCs/>
          <w:sz w:val="32"/>
          <w:szCs w:val="32"/>
          <w:rtl/>
        </w:rPr>
        <w:t>وأي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ماكس </w:t>
      </w:r>
      <w:r w:rsidR="008B024C">
        <w:rPr>
          <w:b/>
          <w:bCs/>
          <w:sz w:val="32"/>
          <w:szCs w:val="32"/>
        </w:rPr>
        <w:t>Wi-Max</w:t>
      </w:r>
      <w:r w:rsidR="008B024C">
        <w:rPr>
          <w:rFonts w:hint="cs"/>
          <w:b/>
          <w:bCs/>
          <w:sz w:val="32"/>
          <w:szCs w:val="32"/>
          <w:rtl/>
        </w:rPr>
        <w:t xml:space="preserve">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مفهوم الحكومة الإلكترونية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تسرد تاريخ الحكومة الالكترونية في المملكة العربية السعودية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تعرف مراحل تنفيذ الحكومة الالكترونية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بعض تطبيقات الحكومة الالكترونية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بعض التقنيات الحديثة في مجال التعليم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تعدد مزايا الفصول الافتراضية </w:t>
      </w:r>
      <w:r>
        <w:rPr>
          <w:b/>
          <w:bCs/>
          <w:sz w:val="32"/>
          <w:szCs w:val="32"/>
        </w:rPr>
        <w:t>Virtual Classroom</w:t>
      </w:r>
      <w:r>
        <w:rPr>
          <w:rFonts w:hint="cs"/>
          <w:b/>
          <w:bCs/>
          <w:sz w:val="32"/>
          <w:szCs w:val="32"/>
          <w:rtl/>
        </w:rPr>
        <w:t xml:space="preserve"> . 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تعدد مزايا الجامعة الالكترونية </w:t>
      </w:r>
      <w:r>
        <w:rPr>
          <w:b/>
          <w:bCs/>
          <w:sz w:val="32"/>
          <w:szCs w:val="32"/>
        </w:rPr>
        <w:t>Electronic University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الروبوت ( الانسان الآلي )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تفرق بين الأنواع الثلاثة للإنسان الآلي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بعض التجهيزات التقنية المستخدمة في التعليم الالكتروني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تفرق بين أنواع السبورات التفاعلية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المستشعرات الرقمية .</w:t>
      </w:r>
    </w:p>
    <w:p w:rsidR="008B024C" w:rsidRDefault="008B024C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تشرح الكاميرا الوثائقية .</w:t>
      </w:r>
    </w:p>
    <w:p w:rsidR="008B024C" w:rsidRPr="00461353" w:rsidRDefault="008B024C" w:rsidP="00C507BC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تقرر استخدام خدمات الحكومة الالكترونية إ توفر لها الخيار 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C91363" w:rsidRDefault="008B024C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مقدمة .</w:t>
      </w:r>
    </w:p>
    <w:p w:rsidR="008B024C" w:rsidRDefault="008B024C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خدمة ( وأي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ماكس ) </w:t>
      </w:r>
      <w:r>
        <w:rPr>
          <w:b/>
          <w:bCs/>
          <w:sz w:val="32"/>
          <w:szCs w:val="32"/>
        </w:rPr>
        <w:t>(Wi-Max)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8B024C" w:rsidRDefault="009E7855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الحكومة الالكترونية </w:t>
      </w:r>
      <w:r>
        <w:rPr>
          <w:b/>
          <w:bCs/>
          <w:sz w:val="32"/>
          <w:szCs w:val="32"/>
        </w:rPr>
        <w:t>(E-Government)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9E7855" w:rsidRDefault="009E7855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تقنيات حديثة في مجال التعليم .</w:t>
      </w:r>
    </w:p>
    <w:p w:rsidR="009E7855" w:rsidRDefault="009E7855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الإنسان الآلي </w:t>
      </w:r>
      <w:r>
        <w:rPr>
          <w:b/>
          <w:bCs/>
          <w:sz w:val="32"/>
          <w:szCs w:val="32"/>
        </w:rPr>
        <w:t>(Robot)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9E7855" w:rsidRDefault="009E7855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تجهيزات التعليم الالكتروني .</w:t>
      </w:r>
    </w:p>
    <w:p w:rsidR="009E7855" w:rsidRDefault="009E7855" w:rsidP="008B024C">
      <w:pPr>
        <w:pStyle w:val="a3"/>
        <w:numPr>
          <w:ilvl w:val="0"/>
          <w:numId w:val="18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تمرينات .</w:t>
      </w:r>
    </w:p>
    <w:p w:rsidR="009E7855" w:rsidRDefault="009E7855">
      <w:pP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</w:pP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6C6ABE">
      <w:pPr>
        <w:rPr>
          <w:b/>
          <w:bCs/>
          <w:sz w:val="32"/>
          <w:szCs w:val="32"/>
          <w:rtl/>
        </w:rPr>
      </w:pPr>
      <w:r w:rsidRPr="00506156">
        <w:rPr>
          <w:rFonts w:hint="cs"/>
          <w:b/>
          <w:bCs/>
          <w:sz w:val="32"/>
          <w:szCs w:val="32"/>
          <w:rtl/>
        </w:rPr>
        <w:t>السبورة الالكترونية , جهاز العرض, عرض بور بوينت.</w:t>
      </w:r>
    </w:p>
    <w:p w:rsidR="00311A65" w:rsidRDefault="00311A65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عرفي خدمة وأي </w:t>
      </w:r>
      <w:r>
        <w:rPr>
          <w:b/>
          <w:bCs/>
          <w:sz w:val="32"/>
          <w:szCs w:val="32"/>
          <w:rtl/>
        </w:rPr>
        <w:t>–</w:t>
      </w:r>
      <w:r>
        <w:rPr>
          <w:rFonts w:hint="cs"/>
          <w:b/>
          <w:bCs/>
          <w:sz w:val="32"/>
          <w:szCs w:val="32"/>
          <w:rtl/>
        </w:rPr>
        <w:t xml:space="preserve"> ماكس </w:t>
      </w:r>
      <w:r>
        <w:rPr>
          <w:b/>
          <w:bCs/>
          <w:sz w:val="32"/>
          <w:szCs w:val="32"/>
        </w:rPr>
        <w:t>Wi-Max</w:t>
      </w:r>
      <w:r>
        <w:rPr>
          <w:rFonts w:hint="cs"/>
          <w:b/>
          <w:bCs/>
          <w:sz w:val="32"/>
          <w:szCs w:val="32"/>
          <w:rtl/>
        </w:rPr>
        <w:t xml:space="preserve">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ما المقصود مفهوم الحكومة الإلكترونية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عددي تاريخ الحكومة الالكترونية في المملكة العربية السعودية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اذكري مراحل تنفيذ الحكومة الالكترونية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بعض تطبيقات الحكومة الالكترونية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بعض التقنيات الحديثة في مجال التعليم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عددي مزايا الفصول الافتراضية </w:t>
      </w:r>
      <w:r>
        <w:rPr>
          <w:b/>
          <w:bCs/>
          <w:sz w:val="32"/>
          <w:szCs w:val="32"/>
        </w:rPr>
        <w:t>Virtual Classroom</w:t>
      </w:r>
      <w:r>
        <w:rPr>
          <w:rFonts w:hint="cs"/>
          <w:b/>
          <w:bCs/>
          <w:sz w:val="32"/>
          <w:szCs w:val="32"/>
          <w:rtl/>
        </w:rPr>
        <w:t xml:space="preserve">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عددي مزايا الجامعة الالكترونية </w:t>
      </w:r>
      <w:r>
        <w:rPr>
          <w:b/>
          <w:bCs/>
          <w:sz w:val="32"/>
          <w:szCs w:val="32"/>
        </w:rPr>
        <w:t>Electronic University</w:t>
      </w:r>
      <w:r>
        <w:rPr>
          <w:rFonts w:hint="cs"/>
          <w:b/>
          <w:bCs/>
          <w:sz w:val="32"/>
          <w:szCs w:val="32"/>
          <w:rtl/>
        </w:rPr>
        <w:t xml:space="preserve">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الروبوت ( الانسان الآلي )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فرقي بين الأنواع الثلاثة للإنسان الآلي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بعض التجهيزات التقنية المستخدمة في التعليم الالكتروني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فرقي بين أنواع السبورات التفاعلية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المستشعرات الرقمية ؟</w:t>
      </w:r>
    </w:p>
    <w:p w:rsidR="009E7855" w:rsidRDefault="009E7855" w:rsidP="009E7855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اشرحي الكاميرا الوثائقية ؟</w:t>
      </w:r>
    </w:p>
    <w:p w:rsidR="00B52927" w:rsidRPr="00506156" w:rsidRDefault="006C6ABE" w:rsidP="00B52927">
      <w:pPr>
        <w:rPr>
          <w:b/>
          <w:bCs/>
          <w:color w:val="943634" w:themeColor="accent2" w:themeShade="BF"/>
          <w:sz w:val="32"/>
          <w:szCs w:val="32"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التطبيق/</w:t>
      </w:r>
      <w:r w:rsidR="00834440"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</w:p>
    <w:p w:rsidR="00357523" w:rsidRPr="00B52927" w:rsidRDefault="00B52927" w:rsidP="009E7855">
      <w:pPr>
        <w:rPr>
          <w:b/>
          <w:bCs/>
          <w:sz w:val="32"/>
          <w:szCs w:val="32"/>
          <w:u w:val="single"/>
          <w:rtl/>
        </w:rPr>
      </w:pPr>
      <w:r w:rsidRPr="00B52927">
        <w:rPr>
          <w:rFonts w:hint="cs"/>
          <w:b/>
          <w:bCs/>
          <w:sz w:val="32"/>
          <w:szCs w:val="32"/>
          <w:rtl/>
        </w:rPr>
        <w:t xml:space="preserve">حل أسئلة الكتاب ص </w:t>
      </w:r>
      <w:r w:rsidR="009E7855">
        <w:rPr>
          <w:rFonts w:hint="cs"/>
          <w:b/>
          <w:bCs/>
          <w:sz w:val="32"/>
          <w:szCs w:val="32"/>
          <w:rtl/>
        </w:rPr>
        <w:t>149</w:t>
      </w:r>
      <w:r w:rsidRPr="00B52927">
        <w:rPr>
          <w:rFonts w:hint="cs"/>
          <w:b/>
          <w:bCs/>
          <w:sz w:val="32"/>
          <w:szCs w:val="32"/>
          <w:rtl/>
        </w:rPr>
        <w:t xml:space="preserve"> س </w:t>
      </w:r>
      <w:r w:rsidR="009E7855">
        <w:rPr>
          <w:rFonts w:hint="cs"/>
          <w:b/>
          <w:bCs/>
          <w:sz w:val="32"/>
          <w:szCs w:val="32"/>
          <w:rtl/>
        </w:rPr>
        <w:t>2</w:t>
      </w:r>
      <w:r w:rsidRPr="00B52927">
        <w:rPr>
          <w:rFonts w:hint="cs"/>
          <w:b/>
          <w:bCs/>
          <w:sz w:val="32"/>
          <w:szCs w:val="32"/>
          <w:rtl/>
        </w:rPr>
        <w:t>/</w:t>
      </w:r>
      <w:r w:rsidR="009E7855">
        <w:rPr>
          <w:rFonts w:hint="cs"/>
          <w:b/>
          <w:bCs/>
          <w:sz w:val="32"/>
          <w:szCs w:val="32"/>
          <w:rtl/>
        </w:rPr>
        <w:t>3</w:t>
      </w:r>
      <w:r w:rsidR="00834440" w:rsidRPr="00B52927">
        <w:rPr>
          <w:rFonts w:hint="cs"/>
          <w:b/>
          <w:bCs/>
          <w:sz w:val="32"/>
          <w:szCs w:val="32"/>
          <w:rtl/>
        </w:rPr>
        <w:br/>
      </w:r>
    </w:p>
    <w:sectPr w:rsidR="00357523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C05F32"/>
    <w:multiLevelType w:val="hybridMultilevel"/>
    <w:tmpl w:val="AE36E1DE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2B5A50"/>
    <w:multiLevelType w:val="hybridMultilevel"/>
    <w:tmpl w:val="D9BC807A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B275EA"/>
    <w:multiLevelType w:val="hybridMultilevel"/>
    <w:tmpl w:val="E6CA7270"/>
    <w:lvl w:ilvl="0" w:tplc="718EE3D8">
      <w:start w:val="1"/>
      <w:numFmt w:val="bullet"/>
      <w:lvlText w:val="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"/>
  </w:num>
  <w:num w:numId="8">
    <w:abstractNumId w:val="9"/>
  </w:num>
  <w:num w:numId="9">
    <w:abstractNumId w:val="0"/>
  </w:num>
  <w:num w:numId="10">
    <w:abstractNumId w:val="5"/>
  </w:num>
  <w:num w:numId="11">
    <w:abstractNumId w:val="15"/>
  </w:num>
  <w:num w:numId="12">
    <w:abstractNumId w:val="14"/>
  </w:num>
  <w:num w:numId="13">
    <w:abstractNumId w:val="13"/>
  </w:num>
  <w:num w:numId="14">
    <w:abstractNumId w:val="8"/>
  </w:num>
  <w:num w:numId="15">
    <w:abstractNumId w:val="4"/>
  </w:num>
  <w:num w:numId="16">
    <w:abstractNumId w:val="11"/>
  </w:num>
  <w:num w:numId="17">
    <w:abstractNumId w:val="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197AED"/>
    <w:rsid w:val="002179EE"/>
    <w:rsid w:val="00280878"/>
    <w:rsid w:val="002D7E83"/>
    <w:rsid w:val="00311A65"/>
    <w:rsid w:val="00357523"/>
    <w:rsid w:val="00386CCE"/>
    <w:rsid w:val="00394A7D"/>
    <w:rsid w:val="003C5E4D"/>
    <w:rsid w:val="003D02C1"/>
    <w:rsid w:val="00412BD2"/>
    <w:rsid w:val="004600A8"/>
    <w:rsid w:val="00461353"/>
    <w:rsid w:val="00506156"/>
    <w:rsid w:val="005319A1"/>
    <w:rsid w:val="00600DDA"/>
    <w:rsid w:val="006124BE"/>
    <w:rsid w:val="00614BC4"/>
    <w:rsid w:val="00634742"/>
    <w:rsid w:val="006C6ABE"/>
    <w:rsid w:val="00744DBF"/>
    <w:rsid w:val="00750925"/>
    <w:rsid w:val="00750A0F"/>
    <w:rsid w:val="00775E25"/>
    <w:rsid w:val="007B6E9E"/>
    <w:rsid w:val="007B7A93"/>
    <w:rsid w:val="007C78E8"/>
    <w:rsid w:val="007D5945"/>
    <w:rsid w:val="00834440"/>
    <w:rsid w:val="0083475E"/>
    <w:rsid w:val="008436FE"/>
    <w:rsid w:val="008718DF"/>
    <w:rsid w:val="008B024C"/>
    <w:rsid w:val="008B6B2D"/>
    <w:rsid w:val="00924ADC"/>
    <w:rsid w:val="009C5480"/>
    <w:rsid w:val="009E7855"/>
    <w:rsid w:val="00A75032"/>
    <w:rsid w:val="00AE3173"/>
    <w:rsid w:val="00B2486B"/>
    <w:rsid w:val="00B44B2E"/>
    <w:rsid w:val="00B52927"/>
    <w:rsid w:val="00BE0083"/>
    <w:rsid w:val="00C507BC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A1C44"/>
    <w:rsid w:val="00DE627A"/>
    <w:rsid w:val="00E02ACA"/>
    <w:rsid w:val="00E140FB"/>
    <w:rsid w:val="00E214E8"/>
    <w:rsid w:val="00E30606"/>
    <w:rsid w:val="00E347B0"/>
    <w:rsid w:val="00E7077A"/>
    <w:rsid w:val="00F025D8"/>
    <w:rsid w:val="00F467B9"/>
    <w:rsid w:val="00F57F43"/>
    <w:rsid w:val="00F64F49"/>
    <w:rsid w:val="00F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2</cp:revision>
  <cp:lastPrinted>2011-09-15T17:29:00Z</cp:lastPrinted>
  <dcterms:created xsi:type="dcterms:W3CDTF">2013-10-16T20:45:00Z</dcterms:created>
  <dcterms:modified xsi:type="dcterms:W3CDTF">2013-10-16T20:45:00Z</dcterms:modified>
</cp:coreProperties>
</file>